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A4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</w:p>
    <w:p w14:paraId="47B48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通化市烟花爆竹禁燃区划定政策解读</w:t>
      </w:r>
    </w:p>
    <w:p w14:paraId="416C4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</w:p>
    <w:p w14:paraId="3FA44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通化市划定烟花爆竹禁燃区与限燃区，禁燃区全时禁止燃放，限燃区仅特定时段允许燃放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，旨在改善大气质量、保障公共安全。</w:t>
      </w:r>
    </w:p>
    <w:p w14:paraId="7F492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CESI黑体-GB2312" w:cs="Times New Roman"/>
          <w:sz w:val="32"/>
          <w:szCs w:val="32"/>
        </w:rPr>
      </w:pPr>
      <w:r>
        <w:rPr>
          <w:rFonts w:hint="default" w:ascii="Times New Roman" w:hAnsi="Times New Roman" w:eastAsia="CESI黑体-GB2312" w:cs="Times New Roman"/>
          <w:sz w:val="32"/>
          <w:szCs w:val="32"/>
        </w:rPr>
        <w:t>一、政策出台背景与目标</w:t>
      </w:r>
    </w:p>
    <w:p w14:paraId="7CEEA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1.出台背景</w:t>
      </w:r>
    </w:p>
    <w:p w14:paraId="0830B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响应大气污染防治要求，落实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《中华人民共和国大气污染防治法》、《吉林省大气污染防治条例》、《空气质量持续改善行动计划》、《烟花爆竹安全管理条例》、《通化市燃放烟花爆竹安全管理条例》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等法律法规。</w:t>
      </w:r>
    </w:p>
    <w:p w14:paraId="5A4C1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节日期间烟花爆竹集中燃放导致PM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浓度瞬时飙升，影响环境空气质量和居民健康，干扰空气质量评价客观性。</w:t>
      </w:r>
    </w:p>
    <w:p w14:paraId="5228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2.核心目标</w:t>
      </w:r>
    </w:p>
    <w:p w14:paraId="1F5CF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改善大气环境，平衡安全环保与民俗传承，降低火灾、人身伤害风险，规范烟花爆竹燃放行为。</w:t>
      </w:r>
    </w:p>
    <w:p w14:paraId="6A7F8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CESI黑体-GB2312" w:cs="Times New Roman"/>
          <w:sz w:val="32"/>
          <w:szCs w:val="32"/>
        </w:rPr>
      </w:pPr>
      <w:r>
        <w:rPr>
          <w:rFonts w:hint="default" w:ascii="Times New Roman" w:hAnsi="Times New Roman" w:eastAsia="CESI黑体-GB2312" w:cs="Times New Roman"/>
          <w:sz w:val="32"/>
          <w:szCs w:val="32"/>
        </w:rPr>
        <w:t>二、禁燃区与限燃区划定详情</w:t>
      </w:r>
    </w:p>
    <w:p w14:paraId="3648E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1.划定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范围</w:t>
      </w:r>
    </w:p>
    <w:p w14:paraId="6BBE5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以《通化市国土空间总体规划（2021-2035年）》中心城区范围为基础，结合监测站点污染特征、风向、敏感目标分布等因素。</w:t>
      </w:r>
    </w:p>
    <w:p w14:paraId="0A0E4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2.禁燃区范围</w:t>
      </w:r>
    </w:p>
    <w:p w14:paraId="332AD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核心区域：以光明、铁路、心连心公园三个监测站点为中心，半径约1.5km范围，东南-南-西南敏感风向扇形扩展至2.0km。</w:t>
      </w:r>
    </w:p>
    <w:p w14:paraId="5BC55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具体覆盖：东昌区民主街道、东昌街道全部区域，新站街道、龙泉街道、环通乡、光明街道部分多边形区域；二道江区桃园街道、二道江乡、东通化街道部分多边形区域（详见附图）。</w:t>
      </w:r>
    </w:p>
    <w:p w14:paraId="3DCD9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管控要求：全年全天禁止燃放任何种类烟花爆竹，含个人、单位及各类活动组织燃放。</w:t>
      </w:r>
    </w:p>
    <w:p w14:paraId="1643B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3.限燃区范围</w:t>
      </w:r>
    </w:p>
    <w:p w14:paraId="724799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通化市市区内除敏感目标和禁燃区外的其他区域。</w:t>
      </w:r>
    </w:p>
    <w:p w14:paraId="062CD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管控要求：仅农历除夕（8时至次日0时30分）、正月初一至初五（8时至23时）、元宵节（8时至23时）允许燃放，其他时段禁止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具体允许燃放时段时间按照《通化市燃放烟花爆竹安全管理条例》执行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5094F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CESI黑体-GB2312" w:cs="Times New Roman"/>
          <w:sz w:val="32"/>
          <w:szCs w:val="32"/>
        </w:rPr>
      </w:pPr>
      <w:r>
        <w:rPr>
          <w:rFonts w:hint="default" w:ascii="Times New Roman" w:hAnsi="Times New Roman" w:eastAsia="CESI黑体-GB2312" w:cs="Times New Roman"/>
          <w:sz w:val="32"/>
          <w:szCs w:val="32"/>
        </w:rPr>
        <w:t>三、敏感目标保护</w:t>
      </w:r>
    </w:p>
    <w:p w14:paraId="776D3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明确文物保护单位（如靖宇陵园、玉皇阁）、交通枢纽（通化站、公路客运站）、易燃易爆场所（加油站）、医疗机构、学校、幼儿园、敬老院、重点防火区等为敏感目标，全面禁止燃放。</w:t>
      </w:r>
    </w:p>
    <w:p w14:paraId="465326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CESI黑体-GB2312" w:cs="Times New Roman"/>
          <w:sz w:val="32"/>
          <w:szCs w:val="32"/>
        </w:rPr>
      </w:pPr>
      <w:r>
        <w:rPr>
          <w:rFonts w:hint="default" w:ascii="Times New Roman" w:hAnsi="Times New Roman" w:eastAsia="CESI黑体-GB2312" w:cs="Times New Roman"/>
          <w:sz w:val="32"/>
          <w:szCs w:val="32"/>
        </w:rPr>
        <w:t>四、管控与处罚措施</w:t>
      </w:r>
    </w:p>
    <w:p w14:paraId="149CD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1.管控责任部门</w:t>
      </w:r>
    </w:p>
    <w:p w14:paraId="66CC1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公安、应急管理、生态环境、市场监督管理等部门分工协作，负责燃放监管、经营许可、质量监管等工作。</w:t>
      </w:r>
    </w:p>
    <w:p w14:paraId="4182E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2.处罚标准</w:t>
      </w:r>
    </w:p>
    <w:p w14:paraId="3DC89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个人在禁燃区或限燃区违规时段燃放：处100元以上500元以下罚款，构成违反治安管理行为的，依法给予治安管理处罚。</w:t>
      </w:r>
    </w:p>
    <w:p w14:paraId="1EDEA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单位违规举办焰火晚会或违规燃放：处1万元以上5万元以下罚款。</w:t>
      </w:r>
    </w:p>
    <w:p w14:paraId="783CE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非法经营、储存、运输烟花爆竹：依法从严查处，涉嫌犯罪的追究刑事责任。</w:t>
      </w:r>
    </w:p>
    <w:p w14:paraId="2311B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CESI黑体-GB2312" w:cs="Times New Roman"/>
          <w:sz w:val="32"/>
          <w:szCs w:val="32"/>
        </w:rPr>
      </w:pPr>
      <w:r>
        <w:rPr>
          <w:rFonts w:hint="default" w:ascii="Times New Roman" w:hAnsi="Times New Roman" w:eastAsia="CESI黑体-GB2312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CESI黑体-GB2312" w:cs="Times New Roman"/>
          <w:sz w:val="32"/>
          <w:szCs w:val="32"/>
        </w:rPr>
        <w:t>、政策意义</w:t>
      </w:r>
    </w:p>
    <w:p w14:paraId="33039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环境效益：减少烟花爆竹燃放产生的PM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、二氧化硫等污染物，改善大气环境质量，助力实现空气质量管控目标。</w:t>
      </w:r>
    </w:p>
    <w:p w14:paraId="2CF32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安全效益：降低火灾、爆炸、人身伤害等安全风险，保护敏感区域和群众生命财产安全。</w:t>
      </w:r>
    </w:p>
    <w:p w14:paraId="5CFB8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社会效益：规范燃放行为，平衡民俗需求与公共利益，营造安全、整洁、有序的社会环境。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D583D"/>
    <w:rsid w:val="01AC5842"/>
    <w:rsid w:val="057C28B7"/>
    <w:rsid w:val="0C344874"/>
    <w:rsid w:val="0D5178EE"/>
    <w:rsid w:val="0E5C4DEF"/>
    <w:rsid w:val="0FDF2873"/>
    <w:rsid w:val="143C4803"/>
    <w:rsid w:val="155879AC"/>
    <w:rsid w:val="17377357"/>
    <w:rsid w:val="17971142"/>
    <w:rsid w:val="18166898"/>
    <w:rsid w:val="19D41982"/>
    <w:rsid w:val="24EC6623"/>
    <w:rsid w:val="2750388E"/>
    <w:rsid w:val="27A15420"/>
    <w:rsid w:val="2E1A1513"/>
    <w:rsid w:val="2FB128AE"/>
    <w:rsid w:val="30696528"/>
    <w:rsid w:val="3459310A"/>
    <w:rsid w:val="350D583D"/>
    <w:rsid w:val="35A2205A"/>
    <w:rsid w:val="39A93408"/>
    <w:rsid w:val="3C0D0E14"/>
    <w:rsid w:val="3C9C34FD"/>
    <w:rsid w:val="498849B7"/>
    <w:rsid w:val="4E557E6E"/>
    <w:rsid w:val="50915F48"/>
    <w:rsid w:val="597D4C6F"/>
    <w:rsid w:val="5ABC7B64"/>
    <w:rsid w:val="5BBD565D"/>
    <w:rsid w:val="5D212851"/>
    <w:rsid w:val="5F243C26"/>
    <w:rsid w:val="6D5BA127"/>
    <w:rsid w:val="71C31F79"/>
    <w:rsid w:val="73EF20C2"/>
    <w:rsid w:val="76EE573D"/>
    <w:rsid w:val="7C8021FC"/>
    <w:rsid w:val="7D7574A9"/>
    <w:rsid w:val="7EFFD900"/>
    <w:rsid w:val="8FDE999A"/>
    <w:rsid w:val="EF0FD11A"/>
    <w:rsid w:val="F4FDA941"/>
    <w:rsid w:val="FFB58379"/>
    <w:rsid w:val="FFEF3D43"/>
    <w:rsid w:val="FFF712CF"/>
    <w:rsid w:val="FFFD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562" w:firstLineChars="200"/>
      <w:jc w:val="both"/>
    </w:pPr>
    <w:rPr>
      <w:rFonts w:ascii="Calibri" w:hAnsi="Calibri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adjustRightInd/>
      <w:snapToGrid/>
      <w:spacing w:line="360" w:lineRule="auto"/>
      <w:ind w:firstLine="883" w:firstLineChars="200"/>
      <w:jc w:val="both"/>
      <w:outlineLvl w:val="0"/>
    </w:pPr>
    <w:rPr>
      <w:rFonts w:ascii="Times New Roman" w:hAnsi="Times New Roman" w:eastAsia="宋体" w:cs="Times New Roman"/>
      <w:b/>
      <w:bCs/>
      <w:snapToGrid w:val="0"/>
      <w:color w:val="000000"/>
      <w:kern w:val="44"/>
      <w:sz w:val="44"/>
      <w:szCs w:val="44"/>
      <w:lang w:eastAsia="en-US"/>
    </w:rPr>
  </w:style>
  <w:style w:type="paragraph" w:styleId="3">
    <w:name w:val="heading 2"/>
    <w:basedOn w:val="1"/>
    <w:link w:val="15"/>
    <w:semiHidden/>
    <w:unhideWhenUsed/>
    <w:qFormat/>
    <w:uiPriority w:val="0"/>
    <w:pPr>
      <w:keepNext/>
      <w:keepLines/>
      <w:adjustRightInd/>
      <w:snapToGrid/>
      <w:spacing w:line="360" w:lineRule="auto"/>
      <w:ind w:firstLine="883" w:firstLineChars="200"/>
      <w:jc w:val="both"/>
      <w:outlineLvl w:val="1"/>
    </w:pPr>
    <w:rPr>
      <w:rFonts w:ascii="Times New Roman" w:hAnsi="Times New Roman" w:eastAsia="黑体" w:cs="Times New Roman"/>
      <w:b/>
      <w:bCs/>
      <w:snapToGrid w:val="0"/>
      <w:color w:val="000000"/>
      <w:kern w:val="0"/>
      <w:sz w:val="32"/>
      <w:szCs w:val="32"/>
      <w:lang w:eastAsia="en-US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adjustRightInd/>
      <w:snapToGrid/>
      <w:spacing w:line="360" w:lineRule="auto"/>
      <w:ind w:firstLine="883" w:firstLineChars="200"/>
      <w:jc w:val="both"/>
      <w:outlineLvl w:val="2"/>
    </w:pPr>
    <w:rPr>
      <w:rFonts w:ascii="Times New Roman" w:hAnsi="Times New Roman" w:eastAsia="楷体_GB2312" w:cs="Arial"/>
      <w:b/>
      <w:bCs/>
      <w:snapToGrid w:val="0"/>
      <w:color w:val="000000"/>
      <w:kern w:val="0"/>
      <w:sz w:val="32"/>
      <w:szCs w:val="32"/>
      <w:lang w:eastAsia="en-US"/>
    </w:rPr>
  </w:style>
  <w:style w:type="paragraph" w:styleId="5">
    <w:name w:val="heading 4"/>
    <w:basedOn w:val="1"/>
    <w:next w:val="1"/>
    <w:link w:val="16"/>
    <w:semiHidden/>
    <w:unhideWhenUsed/>
    <w:qFormat/>
    <w:uiPriority w:val="0"/>
    <w:pPr>
      <w:keepNext/>
      <w:keepLines/>
      <w:spacing w:line="360" w:lineRule="auto"/>
      <w:outlineLvl w:val="3"/>
    </w:pPr>
    <w:rPr>
      <w:rFonts w:ascii="Times New Roman" w:hAnsi="Times New Roman" w:eastAsia="仿宋"/>
      <w:b/>
      <w:bCs/>
      <w:kern w:val="0"/>
      <w:sz w:val="32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1"/>
    <w:qFormat/>
    <w:uiPriority w:val="0"/>
    <w:pPr>
      <w:spacing w:line="360" w:lineRule="auto"/>
      <w:jc w:val="center"/>
    </w:pPr>
    <w:rPr>
      <w:rFonts w:hint="eastAsia" w:ascii="仿宋_GB2312" w:hAnsi="仿宋_GB2312" w:eastAsia="宋体"/>
      <w:b/>
      <w:sz w:val="24"/>
      <w:szCs w:val="24"/>
    </w:rPr>
  </w:style>
  <w:style w:type="paragraph" w:styleId="7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/>
      <w:spacing w:line="560" w:lineRule="exact"/>
      <w:jc w:val="left"/>
    </w:pPr>
    <w:rPr>
      <w:rFonts w:ascii="Times New Roman" w:hAnsi="Times New Roman" w:eastAsia="仿宋_GB2312" w:cs="Times New Roman"/>
      <w:sz w:val="28"/>
    </w:rPr>
  </w:style>
  <w:style w:type="paragraph" w:styleId="9">
    <w:name w:val="Body Text First Indent 2"/>
    <w:basedOn w:val="7"/>
    <w:qFormat/>
    <w:uiPriority w:val="0"/>
    <w:pPr>
      <w:ind w:firstLine="420" w:firstLineChars="200"/>
    </w:pPr>
  </w:style>
  <w:style w:type="character" w:customStyle="1" w:styleId="12">
    <w:name w:val="标题 1 Char"/>
    <w:basedOn w:val="11"/>
    <w:link w:val="2"/>
    <w:qFormat/>
    <w:uiPriority w:val="0"/>
    <w:rPr>
      <w:rFonts w:ascii="Times New Roman" w:hAnsi="Times New Roman" w:eastAsia="宋体" w:cs="Times New Roman"/>
      <w:b/>
      <w:bCs/>
      <w:snapToGrid w:val="0"/>
      <w:color w:val="000000"/>
      <w:kern w:val="44"/>
      <w:sz w:val="44"/>
      <w:szCs w:val="44"/>
      <w:lang w:eastAsia="en-US"/>
    </w:rPr>
  </w:style>
  <w:style w:type="paragraph" w:customStyle="1" w:styleId="13">
    <w:name w:val="报告书正文"/>
    <w:basedOn w:val="1"/>
    <w:qFormat/>
    <w:uiPriority w:val="0"/>
    <w:pPr>
      <w:kinsoku/>
      <w:spacing w:line="560" w:lineRule="exact"/>
      <w:ind w:firstLine="480" w:firstLineChars="200"/>
    </w:pPr>
    <w:rPr>
      <w:rFonts w:ascii="仿宋_GB2312" w:hAnsi="仿宋_GB2312" w:eastAsia="仿宋_GB2312" w:cs="仿宋_GB2312"/>
      <w:snapToGrid w:val="0"/>
      <w:kern w:val="0"/>
      <w:sz w:val="32"/>
      <w:szCs w:val="28"/>
    </w:rPr>
  </w:style>
  <w:style w:type="character" w:customStyle="1" w:styleId="14">
    <w:name w:val="标题 3 Char"/>
    <w:link w:val="4"/>
    <w:qFormat/>
    <w:locked/>
    <w:uiPriority w:val="99"/>
    <w:rPr>
      <w:rFonts w:ascii="Times New Roman" w:hAnsi="Times New Roman" w:eastAsia="楷体_GB2312" w:cs="Arial"/>
      <w:b/>
      <w:bCs/>
      <w:snapToGrid w:val="0"/>
      <w:color w:val="000000"/>
      <w:kern w:val="0"/>
      <w:sz w:val="32"/>
      <w:szCs w:val="32"/>
      <w:lang w:eastAsia="en-US"/>
    </w:rPr>
  </w:style>
  <w:style w:type="character" w:customStyle="1" w:styleId="15">
    <w:name w:val="标题 2 Char"/>
    <w:link w:val="3"/>
    <w:qFormat/>
    <w:locked/>
    <w:uiPriority w:val="99"/>
    <w:rPr>
      <w:rFonts w:ascii="Times New Roman" w:hAnsi="Times New Roman" w:eastAsia="黑体" w:cs="Times New Roman"/>
      <w:b/>
      <w:bCs/>
      <w:snapToGrid w:val="0"/>
      <w:color w:val="000000"/>
      <w:kern w:val="0"/>
      <w:sz w:val="32"/>
      <w:szCs w:val="32"/>
      <w:lang w:eastAsia="en-US"/>
    </w:rPr>
  </w:style>
  <w:style w:type="character" w:customStyle="1" w:styleId="16">
    <w:name w:val="标题 4 Char"/>
    <w:link w:val="5"/>
    <w:qFormat/>
    <w:locked/>
    <w:uiPriority w:val="99"/>
    <w:rPr>
      <w:rFonts w:ascii="Times New Roman" w:hAnsi="Times New Roman" w:eastAsia="仿宋"/>
      <w:b/>
      <w:bCs/>
      <w:sz w:val="3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1083</Words>
  <Characters>1121</Characters>
  <Lines>0</Lines>
  <Paragraphs>0</Paragraphs>
  <TotalTime>3</TotalTime>
  <ScaleCrop>false</ScaleCrop>
  <LinksUpToDate>false</LinksUpToDate>
  <CharactersWithSpaces>1121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2025-12-31T10:29:00Z</dcterms:created>
  <dc:creator>喵了个咪的</dc:creator>
  <cp:lastModifiedBy>user</cp:lastModifiedBy>
  <dcterms:modified xsi:type="dcterms:W3CDTF">2026-01-04T10:37:14Z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8BB7E258CC9C4337B3A4982BB575E611_11</vt:lpwstr>
  </property>
  <property fmtid="{D5CDD505-2E9C-101B-9397-08002B2CF9AE}" pid="4" name="KSOTemplateDocerSaveRecord">
    <vt:lpwstr>eyJoZGlkIjoiZTZmODQ4NGJiOGMwYWNiMzY0ODI4M2M4NmY4ZWM1NDkiLCJ1c2VySWQiOiIyNTE4MTUzMTUifQ==</vt:lpwstr>
  </property>
</Properties>
</file>