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5C6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8D884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招标条件核准</w:t>
      </w:r>
    </w:p>
    <w:p w14:paraId="3E7262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17ECD3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一、招标人前期报建所需资料</w:t>
      </w:r>
    </w:p>
    <w:p w14:paraId="5D640154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1、吉林省建设工程项目招标条件核准表                                        </w:t>
      </w:r>
    </w:p>
    <w:p w14:paraId="5543FB6B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2、立项批准文件              </w:t>
      </w: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                                          </w:t>
      </w:r>
    </w:p>
    <w:p w14:paraId="04F3D365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3、营业执照 </w:t>
      </w:r>
    </w:p>
    <w:p w14:paraId="52562CD0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4、建设资金到位证明或承诺</w:t>
      </w:r>
    </w:p>
    <w:p w14:paraId="23FC2456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5、法定代表人授权委托书</w:t>
      </w:r>
    </w:p>
    <w:p w14:paraId="3CBB45FC">
      <w:pP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6、授权人身份证复印件</w:t>
      </w:r>
    </w:p>
    <w:p w14:paraId="778004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建设工程招投标直接发包工作流程</w:t>
      </w:r>
    </w:p>
    <w:p w14:paraId="12E1AE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0C6798B4">
      <w:pPr>
        <w:jc w:val="left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b/>
          <w:sz w:val="32"/>
          <w:szCs w:val="32"/>
        </w:rPr>
        <w:t>吉林省建筑市场监管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公共服务</w:t>
      </w:r>
      <w:r>
        <w:rPr>
          <w:rFonts w:hint="eastAsia" w:ascii="仿宋" w:hAnsi="仿宋" w:eastAsia="仿宋" w:cs="仿宋"/>
          <w:b/>
          <w:sz w:val="32"/>
          <w:szCs w:val="32"/>
        </w:rPr>
        <w:t>平台招投标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直接发包</w:t>
      </w:r>
      <w:r>
        <w:rPr>
          <w:rFonts w:hint="eastAsia" w:ascii="仿宋" w:hAnsi="仿宋" w:eastAsia="仿宋" w:cs="仿宋"/>
          <w:b/>
          <w:sz w:val="32"/>
          <w:szCs w:val="32"/>
        </w:rPr>
        <w:t>工作流程</w:t>
      </w:r>
    </w:p>
    <w:p w14:paraId="081461C2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1、吉林省住房和城乡建设厅</w:t>
      </w:r>
      <w:r>
        <w:rPr>
          <w:rFonts w:hint="eastAsia" w:ascii="仿宋" w:hAnsi="仿宋" w:eastAsia="仿宋" w:cs="仿宋"/>
          <w:b/>
          <w:sz w:val="32"/>
          <w:szCs w:val="32"/>
        </w:rPr>
        <w:t>→吉林省建筑市场监管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公共服务</w:t>
      </w:r>
      <w:r>
        <w:rPr>
          <w:rFonts w:hint="eastAsia" w:ascii="仿宋" w:hAnsi="仿宋" w:eastAsia="仿宋" w:cs="仿宋"/>
          <w:b/>
          <w:sz w:val="32"/>
          <w:szCs w:val="32"/>
        </w:rPr>
        <w:t>平台→项目登记管理 →直接进入项目登记→填写项目基本情况→附件材料上传→上报市级主管部门→审核通过后自动生成帐号密码→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自行</w:t>
      </w:r>
      <w:r>
        <w:rPr>
          <w:rFonts w:hint="eastAsia" w:ascii="仿宋" w:hAnsi="仿宋" w:eastAsia="仿宋" w:cs="仿宋"/>
          <w:b/>
          <w:sz w:val="32"/>
          <w:szCs w:val="32"/>
        </w:rPr>
        <w:t>打印受理单备用</w:t>
      </w:r>
    </w:p>
    <w:p w14:paraId="6E8B3836">
      <w:pPr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2、吉林省住房和城乡建设厅</w:t>
      </w:r>
      <w:r>
        <w:rPr>
          <w:rFonts w:hint="eastAsia" w:ascii="仿宋" w:hAnsi="仿宋" w:eastAsia="仿宋" w:cs="仿宋"/>
          <w:b/>
          <w:sz w:val="32"/>
          <w:szCs w:val="32"/>
        </w:rPr>
        <w:t>→吉林省建筑市场监管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公共服务</w:t>
      </w:r>
      <w:r>
        <w:rPr>
          <w:rFonts w:hint="eastAsia" w:ascii="仿宋" w:hAnsi="仿宋" w:eastAsia="仿宋" w:cs="仿宋"/>
          <w:b/>
          <w:sz w:val="32"/>
          <w:szCs w:val="32"/>
        </w:rPr>
        <w:t>平台→招投标管理→项目管理（建设单位）→用帐号密码登录→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选择直接发包</w:t>
      </w:r>
      <w:r>
        <w:rPr>
          <w:rFonts w:hint="eastAsia" w:ascii="仿宋" w:hAnsi="仿宋" w:eastAsia="仿宋" w:cs="仿宋"/>
          <w:b/>
          <w:sz w:val="32"/>
          <w:szCs w:val="32"/>
        </w:rPr>
        <w:t>→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添加项目内容（主要项目负责人员必填）</w:t>
      </w:r>
      <w:r>
        <w:rPr>
          <w:rFonts w:hint="eastAsia" w:ascii="仿宋" w:hAnsi="仿宋" w:eastAsia="仿宋" w:cs="仿宋"/>
          <w:b/>
          <w:sz w:val="32"/>
          <w:szCs w:val="32"/>
        </w:rPr>
        <w:t>→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完成</w:t>
      </w:r>
    </w:p>
    <w:p w14:paraId="56DFA272">
      <w:pPr>
        <w:tabs>
          <w:tab w:val="left" w:pos="3435"/>
        </w:tabs>
        <w:rPr>
          <w:rFonts w:hint="eastAsia"/>
          <w:b/>
          <w:sz w:val="28"/>
          <w:szCs w:val="28"/>
        </w:rPr>
      </w:pPr>
    </w:p>
    <w:p w14:paraId="446109DA">
      <w:pPr>
        <w:tabs>
          <w:tab w:val="left" w:pos="3435"/>
        </w:tabs>
        <w:ind w:firstLine="8264" w:firstLineChars="2940"/>
        <w:rPr>
          <w:rFonts w:hint="default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                    </w:t>
      </w:r>
    </w:p>
    <w:p w14:paraId="688089BA">
      <w:pPr>
        <w:jc w:val="right"/>
        <w:rPr>
          <w:rFonts w:hint="default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eastAsia="zh-CN"/>
        </w:rPr>
        <w:t>联系电话：</w:t>
      </w:r>
      <w:r>
        <w:rPr>
          <w:rFonts w:hint="eastAsia"/>
          <w:b/>
          <w:sz w:val="28"/>
          <w:szCs w:val="28"/>
          <w:lang w:val="en-US" w:eastAsia="zh-CN"/>
        </w:rPr>
        <w:t>0435-3451536</w:t>
      </w: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A376D"/>
    <w:rsid w:val="33C57F19"/>
    <w:rsid w:val="41A06A70"/>
    <w:rsid w:val="4AE1245D"/>
    <w:rsid w:val="4E1A6C5C"/>
    <w:rsid w:val="54291637"/>
    <w:rsid w:val="691D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338</Characters>
  <Lines>0</Lines>
  <Paragraphs>0</Paragraphs>
  <TotalTime>11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2026-09-15T07:00:00Z</dcterms:created>
  <dc:creator>Administrator</dc:creator>
  <cp:lastModifiedBy>卷烟童子</cp:lastModifiedBy>
  <cp:lastPrinted>2026-10-08T02:37:37Z</cp:lastPrinted>
  <dcterms:modified xsi:type="dcterms:W3CDTF">2026-10-08T02:39:57Z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eyJoZGlkIjoiYjdmZmEwMzU3N2Y5ODI2NDVmYTk1Y2E0OTY2Yzg4ZDMiLCJ1c2VySWQiOiIxMTcxOTc5MDA1In0=</vt:lpwstr>
  </property>
  <property fmtid="{D5CDD505-2E9C-101B-9397-08002B2CF9AE}" pid="4" name="ICV">
    <vt:lpwstr>41F0847D9CEC4E3997BDBB5F29E45C8D_13</vt:lpwstr>
  </property>
</Properties>
</file>